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sz w:val="20"/>
          <w:szCs w:val="20"/>
        </w:rPr>
        <w:sectPr>
          <w:headerReference r:id="rId5" w:type="default"/>
          <w:pgSz w:h="15840" w:w="12240"/>
          <w:pgMar w:bottom="1440" w:top="1440" w:left="720" w:right="720" w:header="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color w:val="11566e"/>
          <w:sz w:val="48"/>
          <w:szCs w:val="48"/>
          <w:rtl w:val="0"/>
        </w:rPr>
        <w:t xml:space="preserve">Tool #4: How to Label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1" w:lineRule="auto"/>
        <w:ind w:left="0" w:right="518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Ind w:w="23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6450"/>
        <w:tblGridChange w:id="0">
          <w:tblGrid>
            <w:gridCol w:w="4200"/>
            <w:gridCol w:w="64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417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</w:rPr>
              <w:drawing>
                <wp:inline distB="0" distT="0" distL="0" distR="0">
                  <wp:extent cx="2538413" cy="3022715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413" cy="3022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417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Image of Dance Theatre of Harlem archive project: MiniDVs with given new labels and unique numbers for easier inventorying.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softly on the back of a photograph with a no. 2 pencil.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Refrain from using stick-on labels directly on an item (on container is fine), as they can damage media and photographic prints.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Labels on audiovisual material could cause the item to get stuck in a machine, including CD and DVD labels.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directly on an item or use labels in designated label areas on media (i.e. VHS tapes have indented areas on bottom and front where labels can be safely applied).</w:t>
            </w:r>
          </w:p>
        </w:tc>
      </w:tr>
    </w:tbl>
    <w:p w:rsidR="00000000" w:rsidDel="00000000" w:rsidP="00000000" w:rsidRDefault="00000000" w:rsidRPr="00000000">
      <w:pPr>
        <w:spacing w:before="51" w:lineRule="auto"/>
        <w:ind w:left="0" w:right="518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1" w:lineRule="auto"/>
        <w:ind w:left="0" w:right="518" w:firstLine="0"/>
        <w:contextualSpacing w:val="0"/>
        <w:rPr>
          <w:rFonts w:ascii="Calibri" w:cs="Calibri" w:eastAsia="Calibri" w:hAnsi="Calibri"/>
          <w:sz w:val="20"/>
          <w:szCs w:val="20"/>
        </w:rPr>
        <w:sectPr>
          <w:type w:val="continuous"/>
          <w:pgSz w:h="15840" w:w="12240"/>
          <w:pgMar w:bottom="1440" w:top="1440" w:left="720" w:right="720" w:header="0"/>
          <w:cols w:equalWidth="0" w:num="1">
            <w:col w:space="0" w:w="10800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the next page are some suggestions as to what information should be on labels for different items.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1" w:lineRule="auto"/>
        <w:ind w:left="0" w:right="27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1" w:lineRule="auto"/>
        <w:ind w:left="0" w:right="27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1" w:lineRule="auto"/>
        <w:ind w:left="0" w:right="270" w:firstLine="0"/>
        <w:contextualSpacing w:val="0"/>
        <w:rPr>
          <w:rFonts w:ascii="Calibri" w:cs="Calibri" w:eastAsia="Calibri" w:hAnsi="Calibri"/>
          <w:sz w:val="22"/>
          <w:szCs w:val="22"/>
        </w:rPr>
        <w:sectPr>
          <w:type w:val="continuous"/>
          <w:pgSz w:h="15840" w:w="12240"/>
          <w:pgMar w:bottom="1440" w:top="1440" w:left="720" w:right="720" w:header="0"/>
          <w:cols w:equalWidth="0" w:num="2">
            <w:col w:space="48" w:w="4856"/>
            <w:col w:space="0" w:w="4856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172"/>
        </w:tabs>
        <w:spacing w:before="56" w:lineRule="auto"/>
        <w:ind w:left="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161"/>
        </w:tabs>
        <w:ind w:left="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161"/>
        </w:tabs>
        <w:ind w:left="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5172"/>
              </w:tabs>
              <w:spacing w:before="5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Box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Label</w:t>
            </w:r>
          </w:p>
          <w:p w:rsidR="00000000" w:rsidDel="00000000" w:rsidP="00000000" w:rsidRDefault="00000000" w:rsidRPr="00000000">
            <w:pPr>
              <w:tabs>
                <w:tab w:val="left" w:pos="5172"/>
              </w:tabs>
              <w:spacing w:before="5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9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90"/>
              <w:tblGridChange w:id="0">
                <w:tblGrid>
                  <w:gridCol w:w="39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Dance Title Content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Type/Format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Dates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Box #</w:t>
                  </w:r>
                </w:p>
              </w:tc>
            </w:tr>
          </w:tbl>
          <w:p w:rsidR="00000000" w:rsidDel="00000000" w:rsidP="00000000" w:rsidRDefault="00000000" w:rsidRPr="00000000">
            <w:pPr>
              <w:tabs>
                <w:tab w:val="left" w:pos="5172"/>
              </w:tabs>
              <w:spacing w:before="5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5172"/>
              </w:tabs>
              <w:spacing w:before="5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Audio Tape Label</w:t>
            </w:r>
          </w:p>
          <w:p w:rsidR="00000000" w:rsidDel="00000000" w:rsidP="00000000" w:rsidRDefault="00000000" w:rsidRPr="00000000">
            <w:pPr>
              <w:tabs>
                <w:tab w:val="left" w:pos="5172"/>
              </w:tabs>
              <w:spacing w:before="5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9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90"/>
              <w:tblGridChange w:id="0">
                <w:tblGrid>
                  <w:gridCol w:w="39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Title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Dates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Unique #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tabs>
                <w:tab w:val="left" w:pos="5172"/>
              </w:tabs>
              <w:spacing w:before="5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5172"/>
              </w:tabs>
              <w:spacing w:before="5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 Tape Label</w:t>
            </w:r>
          </w:p>
          <w:p w:rsidR="00000000" w:rsidDel="00000000" w:rsidP="00000000" w:rsidRDefault="00000000" w:rsidRPr="00000000">
            <w:pPr>
              <w:tabs>
                <w:tab w:val="left" w:pos="5172"/>
              </w:tabs>
              <w:spacing w:before="5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9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90"/>
              <w:tblGridChange w:id="0">
                <w:tblGrid>
                  <w:gridCol w:w="39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Name of choreographic work, Date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Performance location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Names of performers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Photographer/videographer</w:t>
                  </w:r>
                </w:p>
              </w:tc>
            </w:tr>
          </w:tbl>
          <w:p w:rsidR="00000000" w:rsidDel="00000000" w:rsidP="00000000" w:rsidRDefault="00000000" w:rsidRPr="00000000">
            <w:pPr>
              <w:tabs>
                <w:tab w:val="left" w:pos="5172"/>
              </w:tabs>
              <w:spacing w:before="5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5172"/>
              </w:tabs>
              <w:spacing w:before="5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Folder Label</w:t>
            </w:r>
          </w:p>
          <w:p w:rsidR="00000000" w:rsidDel="00000000" w:rsidP="00000000" w:rsidRDefault="00000000" w:rsidRPr="00000000">
            <w:pPr>
              <w:tabs>
                <w:tab w:val="left" w:pos="5172"/>
              </w:tabs>
              <w:spacing w:before="5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9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90"/>
              <w:tblGridChange w:id="0">
                <w:tblGrid>
                  <w:gridCol w:w="39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Description of folder contents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Dates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Folder # (out of total)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tabs>
                <w:tab w:val="left" w:pos="5172"/>
              </w:tabs>
              <w:spacing w:before="5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161"/>
        </w:tabs>
        <w:ind w:left="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spacing w:before="119" w:lineRule="auto"/>
        <w:ind w:left="131" w:firstLine="0"/>
        <w:contextualSpacing w:val="0"/>
        <w:rPr>
          <w:rFonts w:ascii="Kalinga" w:cs="Kalinga" w:eastAsia="Kalinga" w:hAnsi="Kalinga"/>
          <w:sz w:val="23"/>
          <w:szCs w:val="23"/>
        </w:rPr>
      </w:pPr>
      <w:r w:rsidDel="00000000" w:rsidR="00000000" w:rsidRPr="00000000">
        <w:rPr>
          <w:rFonts w:ascii="Kalinga" w:cs="Kalinga" w:eastAsia="Kalinga" w:hAnsi="Kalinga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5160"/>
        </w:tabs>
        <w:ind w:left="121" w:firstLine="0"/>
        <w:contextualSpacing w:val="0"/>
        <w:rPr>
          <w:rFonts w:ascii="Calibri" w:cs="Calibri" w:eastAsia="Calibri" w:hAnsi="Calibri"/>
          <w:b w:val="1"/>
          <w:color w:val="11566e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Kaling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spacing w:line="240" w:lineRule="auto"/>
      <w:ind w:left="0" w:right="0" w:firstLine="0"/>
      <w:contextualSpacing w:val="0"/>
      <w:rPr/>
    </w:pPr>
    <w:bookmarkStart w:colFirst="0" w:colLast="0" w:name="_gyh250z4llpq" w:id="0"/>
    <w:bookmarkEnd w:id="0"/>
    <w:r w:rsidDel="00000000" w:rsidR="00000000" w:rsidRPr="00000000">
      <w:rPr>
        <w:rtl w:val="0"/>
      </w:rPr>
    </w:r>
  </w:p>
  <w:tbl>
    <w:tblPr>
      <w:tblStyle w:val="Table7"/>
      <w:tblW w:w="1080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400"/>
      <w:gridCol w:w="5400"/>
      <w:tblGridChange w:id="0">
        <w:tblGrid>
          <w:gridCol w:w="5400"/>
          <w:gridCol w:w="5400"/>
        </w:tblGrid>
      </w:tblGridChange>
    </w:tblGrid>
    <w:tr>
      <w:trPr>
        <w:trHeight w:val="1020" w:hRule="atLeast"/>
      </w:trPr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5" w:firstLine="0"/>
            <w:contextualSpacing w:val="0"/>
            <w:rPr/>
          </w:pPr>
          <w:bookmarkStart w:colFirst="0" w:colLast="0" w:name="_nsrq5i3imjt0" w:id="1"/>
          <w:bookmarkEnd w:id="1"/>
          <w:r w:rsidDel="00000000" w:rsidR="00000000" w:rsidRPr="00000000">
            <w:rPr/>
            <w:drawing>
              <wp:inline distB="114300" distT="114300" distL="114300" distR="114300">
                <wp:extent cx="1289368" cy="623888"/>
                <wp:effectExtent b="0" l="0" r="0" t="0"/>
                <wp:docPr id="1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368" cy="623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05" w:right="-15" w:firstLine="0"/>
            <w:contextualSpacing w:val="0"/>
            <w:jc w:val="right"/>
            <w:rPr>
              <w:b w:val="0"/>
              <w:color w:val="70afb5"/>
            </w:rPr>
          </w:pPr>
          <w:bookmarkStart w:colFirst="0" w:colLast="0" w:name="_f95crzqbhdc9" w:id="2"/>
          <w:bookmarkEnd w:id="2"/>
          <w:r w:rsidDel="00000000" w:rsidR="00000000" w:rsidRPr="00000000">
            <w:rPr>
              <w:b w:val="0"/>
              <w:color w:val="70afb5"/>
              <w:rtl w:val="0"/>
            </w:rPr>
            <w:t xml:space="preserve">Dance Heritage</w:t>
          </w:r>
        </w:p>
        <w:p w:rsidR="00000000" w:rsidDel="00000000" w:rsidP="00000000" w:rsidRDefault="00000000" w:rsidRPr="00000000">
          <w:pPr>
            <w:pStyle w:val="Heading1"/>
            <w:ind w:left="-105" w:right="0" w:firstLine="0"/>
            <w:contextualSpacing w:val="0"/>
            <w:jc w:val="right"/>
            <w:rPr/>
          </w:pPr>
          <w:bookmarkStart w:colFirst="0" w:colLast="0" w:name="_cspw4rpvmrg7" w:id="3"/>
          <w:bookmarkEnd w:id="3"/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 </w:t>
          </w:r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Artist's Legacy Toolkit: Tools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Style w:val="Heading1"/>
      <w:contextualSpacing w:val="0"/>
      <w:rPr>
        <w:rFonts w:ascii="Calibri" w:cs="Calibri" w:eastAsia="Calibri" w:hAnsi="Calibri"/>
        <w:i w:val="1"/>
        <w:sz w:val="16"/>
        <w:szCs w:val="16"/>
      </w:rPr>
    </w:pPr>
    <w:bookmarkStart w:colFirst="0" w:colLast="0" w:name="_s2o0ntflog6b" w:id="4"/>
    <w:bookmarkEnd w:id="4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libri" w:cs="Calibri" w:eastAsia="Calibri" w:hAnsi="Calibri"/>
      <w:b w:val="1"/>
      <w:color w:val="11566e"/>
      <w:sz w:val="48"/>
      <w:szCs w:val="48"/>
    </w:rPr>
  </w:style>
  <w:style w:type="paragraph" w:styleId="Heading2">
    <w:name w:val="heading 2"/>
    <w:basedOn w:val="Normal"/>
    <w:next w:val="Normal"/>
    <w:pPr>
      <w:spacing w:after="160" w:line="259" w:lineRule="auto"/>
      <w:contextualSpacing w:val="0"/>
    </w:pPr>
    <w:rPr>
      <w:rFonts w:ascii="Calibri" w:cs="Calibri" w:eastAsia="Calibri" w:hAnsi="Calibri"/>
      <w:b w:val="1"/>
      <w:color w:val="11566e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